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Thilo Reinhardt wurde 1966 in Heidelberg geboren und studierte zunächst Medizin in Siena, dann Musiktheaterregie bei Götz Friedrich in Hamburg. Von 1995 bis 1997 war er Regieassistent am Staatstheater Darmstadt</w:t>
      </w:r>
      <w:proofErr w:type="gramStart"/>
      <w:r w:rsidRPr="00E03C15">
        <w:rPr>
          <w:rFonts w:ascii="Arial" w:hAnsi="Arial" w:cs="Arial"/>
          <w:color w:val="1F1F1F"/>
          <w:szCs w:val="32"/>
          <w:lang w:eastAsia="en-US"/>
        </w:rPr>
        <w:t>, u</w:t>
      </w:r>
      <w:proofErr w:type="gramEnd"/>
      <w:r w:rsidRPr="00E03C15">
        <w:rPr>
          <w:rFonts w:ascii="Arial" w:hAnsi="Arial" w:cs="Arial"/>
          <w:color w:val="1F1F1F"/>
          <w:szCs w:val="32"/>
          <w:lang w:eastAsia="en-US"/>
        </w:rPr>
        <w:t xml:space="preserve">. a. bei Friedrich </w:t>
      </w:r>
      <w:proofErr w:type="spellStart"/>
      <w:r w:rsidRPr="00E03C15">
        <w:rPr>
          <w:rFonts w:ascii="Arial" w:hAnsi="Arial" w:cs="Arial"/>
          <w:color w:val="1F1F1F"/>
          <w:szCs w:val="32"/>
          <w:lang w:eastAsia="en-US"/>
        </w:rPr>
        <w:t>Meyer-Oertel</w:t>
      </w:r>
      <w:proofErr w:type="spellEnd"/>
      <w:r w:rsidRPr="00E03C15">
        <w:rPr>
          <w:rFonts w:ascii="Arial" w:hAnsi="Arial" w:cs="Arial"/>
          <w:color w:val="1F1F1F"/>
          <w:szCs w:val="32"/>
          <w:lang w:eastAsia="en-US"/>
        </w:rPr>
        <w:t>, dann persönlicher Assistent von Ruth Berghaus, Achim Freyer und Werner Schröter.</w:t>
      </w: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 xml:space="preserve">Wichtige Impulse erfuhr er auch durch Workshops bei Harry Kupfer und Peter </w:t>
      </w:r>
      <w:proofErr w:type="spellStart"/>
      <w:r w:rsidRPr="00E03C15">
        <w:rPr>
          <w:rFonts w:ascii="Arial" w:hAnsi="Arial" w:cs="Arial"/>
          <w:color w:val="1F1F1F"/>
          <w:szCs w:val="32"/>
          <w:lang w:eastAsia="en-US"/>
        </w:rPr>
        <w:t>Konwitschny</w:t>
      </w:r>
      <w:proofErr w:type="spellEnd"/>
      <w:r w:rsidRPr="00E03C15">
        <w:rPr>
          <w:rFonts w:ascii="Arial" w:hAnsi="Arial" w:cs="Arial"/>
          <w:color w:val="1F1F1F"/>
          <w:szCs w:val="32"/>
          <w:lang w:eastAsia="en-US"/>
        </w:rPr>
        <w:t>.</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 xml:space="preserve">Inszenierungen der letzten Jahre waren: „Parsifal“ an den Wuppertaler Bühnen, „Tosca“ an der Oper Köln, „Die Fledermaus“ an der Oper Leipzig und am Staatstheater Karlsruhe, „Die Tote Stadt“ am Musiktheater im Revier Gelsenkirchen, „My fair Lady“ am Theater Augsburg, „La </w:t>
      </w:r>
      <w:proofErr w:type="spellStart"/>
      <w:r w:rsidRPr="00E03C15">
        <w:rPr>
          <w:rFonts w:ascii="Arial" w:hAnsi="Arial" w:cs="Arial"/>
          <w:color w:val="1F1F1F"/>
          <w:szCs w:val="32"/>
          <w:lang w:eastAsia="en-US"/>
        </w:rPr>
        <w:t>Cenerentola</w:t>
      </w:r>
      <w:proofErr w:type="spellEnd"/>
      <w:r w:rsidRPr="00E03C15">
        <w:rPr>
          <w:rFonts w:ascii="Arial" w:hAnsi="Arial" w:cs="Arial"/>
          <w:color w:val="1F1F1F"/>
          <w:szCs w:val="32"/>
          <w:lang w:eastAsia="en-US"/>
        </w:rPr>
        <w:t>“ am Staatstheater Braunschweig, „</w:t>
      </w:r>
      <w:proofErr w:type="spellStart"/>
      <w:r w:rsidRPr="00E03C15">
        <w:rPr>
          <w:rFonts w:ascii="Arial" w:hAnsi="Arial" w:cs="Arial"/>
          <w:color w:val="1F1F1F"/>
          <w:szCs w:val="32"/>
          <w:lang w:eastAsia="en-US"/>
        </w:rPr>
        <w:t>Un</w:t>
      </w:r>
      <w:proofErr w:type="spellEnd"/>
      <w:r w:rsidRPr="00E03C15">
        <w:rPr>
          <w:rFonts w:ascii="Arial" w:hAnsi="Arial" w:cs="Arial"/>
          <w:color w:val="1F1F1F"/>
          <w:szCs w:val="32"/>
          <w:lang w:eastAsia="en-US"/>
        </w:rPr>
        <w:t xml:space="preserve"> </w:t>
      </w:r>
      <w:proofErr w:type="spellStart"/>
      <w:r w:rsidRPr="00E03C15">
        <w:rPr>
          <w:rFonts w:ascii="Arial" w:hAnsi="Arial" w:cs="Arial"/>
          <w:color w:val="1F1F1F"/>
          <w:szCs w:val="32"/>
          <w:lang w:eastAsia="en-US"/>
        </w:rPr>
        <w:t>ballo</w:t>
      </w:r>
      <w:proofErr w:type="spellEnd"/>
      <w:r w:rsidRPr="00E03C15">
        <w:rPr>
          <w:rFonts w:ascii="Arial" w:hAnsi="Arial" w:cs="Arial"/>
          <w:color w:val="1F1F1F"/>
          <w:szCs w:val="32"/>
          <w:lang w:eastAsia="en-US"/>
        </w:rPr>
        <w:t xml:space="preserve"> in </w:t>
      </w:r>
      <w:proofErr w:type="spellStart"/>
      <w:r w:rsidRPr="00E03C15">
        <w:rPr>
          <w:rFonts w:ascii="Arial" w:hAnsi="Arial" w:cs="Arial"/>
          <w:color w:val="1F1F1F"/>
          <w:szCs w:val="32"/>
          <w:lang w:eastAsia="en-US"/>
        </w:rPr>
        <w:t>maschera</w:t>
      </w:r>
      <w:proofErr w:type="spellEnd"/>
      <w:r w:rsidRPr="00E03C15">
        <w:rPr>
          <w:rFonts w:ascii="Arial" w:hAnsi="Arial" w:cs="Arial"/>
          <w:color w:val="1F1F1F"/>
          <w:szCs w:val="32"/>
          <w:lang w:eastAsia="en-US"/>
        </w:rPr>
        <w:t xml:space="preserve">“ an den Städtischen Bühnen Osnabrück; „Lulu oder die Zauberflöte“ am Staatstheater Darmstadt, „Die lustigen Weiber von Windsor“ am Staatstheater Cottbus, „La </w:t>
      </w:r>
      <w:proofErr w:type="spellStart"/>
      <w:r w:rsidRPr="00E03C15">
        <w:rPr>
          <w:rFonts w:ascii="Arial" w:hAnsi="Arial" w:cs="Arial"/>
          <w:color w:val="1F1F1F"/>
          <w:szCs w:val="32"/>
          <w:lang w:eastAsia="en-US"/>
        </w:rPr>
        <w:t>Bohème</w:t>
      </w:r>
      <w:proofErr w:type="spellEnd"/>
      <w:r w:rsidRPr="00E03C15">
        <w:rPr>
          <w:rFonts w:ascii="Arial" w:hAnsi="Arial" w:cs="Arial"/>
          <w:color w:val="1F1F1F"/>
          <w:szCs w:val="32"/>
          <w:lang w:eastAsia="en-US"/>
        </w:rPr>
        <w:t xml:space="preserve">“, „Il Barbiere di </w:t>
      </w:r>
      <w:proofErr w:type="spellStart"/>
      <w:r w:rsidRPr="00E03C15">
        <w:rPr>
          <w:rFonts w:ascii="Arial" w:hAnsi="Arial" w:cs="Arial"/>
          <w:color w:val="1F1F1F"/>
          <w:szCs w:val="32"/>
          <w:lang w:eastAsia="en-US"/>
        </w:rPr>
        <w:t>Seviglia</w:t>
      </w:r>
      <w:proofErr w:type="spellEnd"/>
      <w:r w:rsidRPr="00E03C15">
        <w:rPr>
          <w:rFonts w:ascii="Arial" w:hAnsi="Arial" w:cs="Arial"/>
          <w:color w:val="1F1F1F"/>
          <w:szCs w:val="32"/>
          <w:lang w:eastAsia="en-US"/>
        </w:rPr>
        <w:t xml:space="preserve">“ und „Fidelio“ am Nationaltheater Weimar, „Die Hochzeit des Figaro“ am Theater Freiburg, </w:t>
      </w:r>
      <w:r>
        <w:rPr>
          <w:rFonts w:ascii="Arial" w:hAnsi="Arial" w:cs="Arial"/>
          <w:color w:val="1F1F1F"/>
          <w:szCs w:val="32"/>
          <w:lang w:eastAsia="en-US"/>
        </w:rPr>
        <w:t xml:space="preserve">„Gustavo III“, </w:t>
      </w:r>
      <w:r w:rsidRPr="00E03C15">
        <w:rPr>
          <w:rFonts w:ascii="Arial" w:hAnsi="Arial" w:cs="Arial"/>
          <w:color w:val="1F1F1F"/>
          <w:szCs w:val="32"/>
          <w:lang w:eastAsia="en-US"/>
        </w:rPr>
        <w:t>„Joseph Süß“</w:t>
      </w:r>
      <w:r>
        <w:rPr>
          <w:rFonts w:ascii="Arial" w:hAnsi="Arial" w:cs="Arial"/>
          <w:color w:val="1F1F1F"/>
          <w:szCs w:val="32"/>
          <w:lang w:eastAsia="en-US"/>
        </w:rPr>
        <w:t>, „Luisa Miller“ und „Eugen Onegin“</w:t>
      </w:r>
      <w:r w:rsidRPr="00E03C15">
        <w:rPr>
          <w:rFonts w:ascii="Arial" w:hAnsi="Arial" w:cs="Arial"/>
          <w:color w:val="1F1F1F"/>
          <w:szCs w:val="32"/>
          <w:lang w:eastAsia="en-US"/>
        </w:rPr>
        <w:t xml:space="preserve"> am Theater Plauen-Zwickau, "La Traviata" und "Freischüt</w:t>
      </w:r>
      <w:r>
        <w:rPr>
          <w:rFonts w:ascii="Arial" w:hAnsi="Arial" w:cs="Arial"/>
          <w:color w:val="1F1F1F"/>
          <w:szCs w:val="32"/>
          <w:lang w:eastAsia="en-US"/>
        </w:rPr>
        <w:t xml:space="preserve">z" und "Tosca" in Merzig, "Les </w:t>
      </w:r>
      <w:proofErr w:type="spellStart"/>
      <w:r>
        <w:rPr>
          <w:rFonts w:ascii="Arial" w:hAnsi="Arial" w:cs="Arial"/>
          <w:color w:val="1F1F1F"/>
          <w:szCs w:val="32"/>
          <w:lang w:eastAsia="en-US"/>
        </w:rPr>
        <w:t>C</w:t>
      </w:r>
      <w:r w:rsidRPr="00E03C15">
        <w:rPr>
          <w:rFonts w:ascii="Arial" w:hAnsi="Arial" w:cs="Arial"/>
          <w:color w:val="1F1F1F"/>
          <w:szCs w:val="32"/>
          <w:lang w:eastAsia="en-US"/>
        </w:rPr>
        <w:t>ontes</w:t>
      </w:r>
      <w:proofErr w:type="spellEnd"/>
      <w:r w:rsidRPr="00E03C15">
        <w:rPr>
          <w:rFonts w:ascii="Arial" w:hAnsi="Arial" w:cs="Arial"/>
          <w:color w:val="1F1F1F"/>
          <w:szCs w:val="32"/>
          <w:lang w:eastAsia="en-US"/>
        </w:rPr>
        <w:t xml:space="preserve"> </w:t>
      </w:r>
      <w:proofErr w:type="spellStart"/>
      <w:r w:rsidRPr="00E03C15">
        <w:rPr>
          <w:rFonts w:ascii="Arial" w:hAnsi="Arial" w:cs="Arial"/>
          <w:color w:val="1F1F1F"/>
          <w:szCs w:val="32"/>
          <w:lang w:eastAsia="en-US"/>
        </w:rPr>
        <w:t>d´Hoffmann</w:t>
      </w:r>
      <w:proofErr w:type="spellEnd"/>
      <w:r w:rsidRPr="00E03C15">
        <w:rPr>
          <w:rFonts w:ascii="Arial" w:hAnsi="Arial" w:cs="Arial"/>
          <w:color w:val="1F1F1F"/>
          <w:szCs w:val="32"/>
          <w:lang w:eastAsia="en-US"/>
        </w:rPr>
        <w:t xml:space="preserve">", "Die </w:t>
      </w:r>
      <w:proofErr w:type="spellStart"/>
      <w:r w:rsidRPr="00E03C15">
        <w:rPr>
          <w:rFonts w:ascii="Arial" w:hAnsi="Arial" w:cs="Arial"/>
          <w:color w:val="1F1F1F"/>
          <w:szCs w:val="32"/>
          <w:lang w:eastAsia="en-US"/>
        </w:rPr>
        <w:t>Cardasfürstin</w:t>
      </w:r>
      <w:proofErr w:type="spellEnd"/>
      <w:r w:rsidRPr="00E03C15">
        <w:rPr>
          <w:rFonts w:ascii="Arial" w:hAnsi="Arial" w:cs="Arial"/>
          <w:color w:val="1F1F1F"/>
          <w:szCs w:val="32"/>
          <w:lang w:eastAsia="en-US"/>
        </w:rPr>
        <w:t xml:space="preserve">" und „Aufstieg und Fall der Stadt </w:t>
      </w:r>
      <w:proofErr w:type="spellStart"/>
      <w:r w:rsidRPr="00E03C15">
        <w:rPr>
          <w:rFonts w:ascii="Arial" w:hAnsi="Arial" w:cs="Arial"/>
          <w:color w:val="1F1F1F"/>
          <w:szCs w:val="32"/>
          <w:lang w:eastAsia="en-US"/>
        </w:rPr>
        <w:t>Mahagonny</w:t>
      </w:r>
      <w:proofErr w:type="spellEnd"/>
      <w:r w:rsidRPr="00E03C15">
        <w:rPr>
          <w:rFonts w:ascii="Arial" w:hAnsi="Arial" w:cs="Arial"/>
          <w:color w:val="1F1F1F"/>
          <w:szCs w:val="32"/>
          <w:lang w:eastAsia="en-US"/>
        </w:rPr>
        <w:t>“ am Theater Trier (Nominierung als „Opernregisseur des Jahres“ in der „Opernwelt“).</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Mit der Inszenierung von Jacques Offenbachs »Hoffmanns Erzählungen« gab Thilo Reinhardt in der Spielzeit 2007/08 sein Debüt an der Komischen Oper Berlin. In der Spielzeit 2010/11 folgte nach »</w:t>
      </w:r>
      <w:proofErr w:type="spellStart"/>
      <w:r w:rsidRPr="00E03C15">
        <w:rPr>
          <w:rFonts w:ascii="Arial" w:hAnsi="Arial" w:cs="Arial"/>
          <w:color w:val="1F1F1F"/>
          <w:szCs w:val="32"/>
          <w:lang w:eastAsia="en-US"/>
        </w:rPr>
        <w:t>Pique</w:t>
      </w:r>
      <w:proofErr w:type="spellEnd"/>
      <w:r w:rsidRPr="00E03C15">
        <w:rPr>
          <w:rFonts w:ascii="Arial" w:hAnsi="Arial" w:cs="Arial"/>
          <w:color w:val="1F1F1F"/>
          <w:szCs w:val="32"/>
          <w:lang w:eastAsia="en-US"/>
        </w:rPr>
        <w:t xml:space="preserve"> Dame« seine dritte Arbeit an diesem Haus, die Inszenierung von Strauss »Salome«.</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Seine Regiearbeit hat Reinhardt auch ins Ausland geführt</w:t>
      </w:r>
      <w:proofErr w:type="gramStart"/>
      <w:r w:rsidRPr="00E03C15">
        <w:rPr>
          <w:rFonts w:ascii="Arial" w:hAnsi="Arial" w:cs="Arial"/>
          <w:color w:val="1F1F1F"/>
          <w:szCs w:val="32"/>
          <w:lang w:eastAsia="en-US"/>
        </w:rPr>
        <w:t>: In</w:t>
      </w:r>
      <w:proofErr w:type="gramEnd"/>
      <w:r w:rsidRPr="00E03C15">
        <w:rPr>
          <w:rFonts w:ascii="Arial" w:hAnsi="Arial" w:cs="Arial"/>
          <w:color w:val="1F1F1F"/>
          <w:szCs w:val="32"/>
          <w:lang w:eastAsia="en-US"/>
        </w:rPr>
        <w:t xml:space="preserve"> Taipei inszenierte er „</w:t>
      </w:r>
      <w:proofErr w:type="spellStart"/>
      <w:r w:rsidRPr="00E03C15">
        <w:rPr>
          <w:rFonts w:ascii="Arial" w:hAnsi="Arial" w:cs="Arial"/>
          <w:color w:val="1F1F1F"/>
          <w:szCs w:val="32"/>
          <w:lang w:eastAsia="en-US"/>
        </w:rPr>
        <w:t>Cavalleria</w:t>
      </w:r>
      <w:proofErr w:type="spellEnd"/>
      <w:r w:rsidRPr="00E03C15">
        <w:rPr>
          <w:rFonts w:ascii="Arial" w:hAnsi="Arial" w:cs="Arial"/>
          <w:color w:val="1F1F1F"/>
          <w:szCs w:val="32"/>
          <w:lang w:eastAsia="en-US"/>
        </w:rPr>
        <w:t xml:space="preserve"> </w:t>
      </w:r>
      <w:proofErr w:type="spellStart"/>
      <w:r w:rsidRPr="00E03C15">
        <w:rPr>
          <w:rFonts w:ascii="Arial" w:hAnsi="Arial" w:cs="Arial"/>
          <w:color w:val="1F1F1F"/>
          <w:szCs w:val="32"/>
          <w:lang w:eastAsia="en-US"/>
        </w:rPr>
        <w:t>rusticana</w:t>
      </w:r>
      <w:proofErr w:type="spellEnd"/>
      <w:r w:rsidRPr="00E03C15">
        <w:rPr>
          <w:rFonts w:ascii="Arial" w:hAnsi="Arial" w:cs="Arial"/>
          <w:color w:val="1F1F1F"/>
          <w:szCs w:val="32"/>
          <w:lang w:eastAsia="en-US"/>
        </w:rPr>
        <w:t xml:space="preserve"> / </w:t>
      </w:r>
      <w:proofErr w:type="spellStart"/>
      <w:r w:rsidRPr="00E03C15">
        <w:rPr>
          <w:rFonts w:ascii="Arial" w:hAnsi="Arial" w:cs="Arial"/>
          <w:color w:val="1F1F1F"/>
          <w:szCs w:val="32"/>
          <w:lang w:eastAsia="en-US"/>
        </w:rPr>
        <w:t>Pagliacci</w:t>
      </w:r>
      <w:proofErr w:type="spellEnd"/>
      <w:r w:rsidRPr="00E03C15">
        <w:rPr>
          <w:rFonts w:ascii="Arial" w:hAnsi="Arial" w:cs="Arial"/>
          <w:color w:val="1F1F1F"/>
          <w:szCs w:val="32"/>
          <w:lang w:eastAsia="en-US"/>
        </w:rPr>
        <w:t xml:space="preserve">“, in Daegu (Südkorea) "Le </w:t>
      </w:r>
      <w:proofErr w:type="spellStart"/>
      <w:r w:rsidRPr="00E03C15">
        <w:rPr>
          <w:rFonts w:ascii="Arial" w:hAnsi="Arial" w:cs="Arial"/>
          <w:color w:val="1F1F1F"/>
          <w:szCs w:val="32"/>
          <w:lang w:eastAsia="en-US"/>
        </w:rPr>
        <w:t>Nozze</w:t>
      </w:r>
      <w:proofErr w:type="spellEnd"/>
      <w:r w:rsidRPr="00E03C15">
        <w:rPr>
          <w:rFonts w:ascii="Arial" w:hAnsi="Arial" w:cs="Arial"/>
          <w:color w:val="1F1F1F"/>
          <w:szCs w:val="32"/>
          <w:lang w:eastAsia="en-US"/>
        </w:rPr>
        <w:t xml:space="preserve"> di Figaro", bei den Festspielen im österreichischen St. Margarethen „Don Giovanni“, „Don Carlo“ bei der Oper Burg </w:t>
      </w:r>
      <w:proofErr w:type="spellStart"/>
      <w:r w:rsidRPr="00E03C15">
        <w:rPr>
          <w:rFonts w:ascii="Arial" w:hAnsi="Arial" w:cs="Arial"/>
          <w:color w:val="1F1F1F"/>
          <w:szCs w:val="32"/>
          <w:lang w:eastAsia="en-US"/>
        </w:rPr>
        <w:t>Gars</w:t>
      </w:r>
      <w:proofErr w:type="spellEnd"/>
      <w:r w:rsidRPr="00E03C15">
        <w:rPr>
          <w:rFonts w:ascii="Arial" w:hAnsi="Arial" w:cs="Arial"/>
          <w:color w:val="1F1F1F"/>
          <w:szCs w:val="32"/>
          <w:lang w:eastAsia="en-US"/>
        </w:rPr>
        <w:t>, "</w:t>
      </w:r>
      <w:proofErr w:type="spellStart"/>
      <w:r w:rsidRPr="00E03C15">
        <w:rPr>
          <w:rFonts w:ascii="Arial" w:hAnsi="Arial" w:cs="Arial"/>
          <w:color w:val="1F1F1F"/>
          <w:szCs w:val="32"/>
          <w:lang w:eastAsia="en-US"/>
        </w:rPr>
        <w:t>Rusalka</w:t>
      </w:r>
      <w:proofErr w:type="spellEnd"/>
      <w:r w:rsidRPr="00E03C15">
        <w:rPr>
          <w:rFonts w:ascii="Arial" w:hAnsi="Arial" w:cs="Arial"/>
          <w:color w:val="1F1F1F"/>
          <w:szCs w:val="32"/>
          <w:lang w:eastAsia="en-US"/>
        </w:rPr>
        <w:t>" am Tiroler Landestheater Innsbruck.</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Für Mario Schröder, den Chefchoreografen des Leipziger Balletts, schrieb Reinhardt Ballett-Libretti („Chaplin“, „Weihnachtsgeschichte“,  „Othello“, "Johannespassion", "Schwanensee").</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E03C15" w:rsidRPr="00E03C15" w:rsidRDefault="00E03C15" w:rsidP="00E03C15">
      <w:pPr>
        <w:widowControl w:val="0"/>
        <w:autoSpaceDE w:val="0"/>
        <w:autoSpaceDN w:val="0"/>
        <w:adjustRightInd w:val="0"/>
        <w:rPr>
          <w:rFonts w:ascii="Arial" w:hAnsi="Arial" w:cs="Arial"/>
          <w:color w:val="1F1F1F"/>
          <w:szCs w:val="32"/>
          <w:lang w:eastAsia="en-US"/>
        </w:rPr>
      </w:pPr>
      <w:r w:rsidRPr="00E03C15">
        <w:rPr>
          <w:rFonts w:ascii="Arial" w:hAnsi="Arial" w:cs="Arial"/>
          <w:color w:val="1F1F1F"/>
          <w:szCs w:val="32"/>
          <w:lang w:eastAsia="en-US"/>
        </w:rPr>
        <w:t>2008/9 hatte Reinhardt einen Lehrauftrag für Szenischen Unterricht an der Hochschule für Musik Franz Liszt Weimar. 2013 war er Gastreferent an der Universität für Musik und Darstellende Kunst Wien. Seit 2014 hat Reinhardt verschiedene Lehraufträge an der Hochschule für Musik und Theater Hamburg im Studiengang Musiktheaterregie</w:t>
      </w:r>
      <w:proofErr w:type="gramStart"/>
      <w:r w:rsidRPr="00E03C15">
        <w:rPr>
          <w:rFonts w:ascii="Arial" w:hAnsi="Arial" w:cs="Arial"/>
          <w:color w:val="1F1F1F"/>
          <w:szCs w:val="32"/>
          <w:lang w:eastAsia="en-US"/>
        </w:rPr>
        <w:t>, an</w:t>
      </w:r>
      <w:proofErr w:type="gramEnd"/>
      <w:r w:rsidRPr="00E03C15">
        <w:rPr>
          <w:rFonts w:ascii="Arial" w:hAnsi="Arial" w:cs="Arial"/>
          <w:color w:val="1F1F1F"/>
          <w:szCs w:val="32"/>
          <w:lang w:eastAsia="en-US"/>
        </w:rPr>
        <w:t xml:space="preserve"> der Hochschule für Musik Dresden, sowie an der </w:t>
      </w:r>
      <w:proofErr w:type="spellStart"/>
      <w:r w:rsidRPr="00E03C15">
        <w:rPr>
          <w:rFonts w:ascii="Arial" w:hAnsi="Arial" w:cs="Arial"/>
          <w:color w:val="1F1F1F"/>
          <w:szCs w:val="32"/>
          <w:lang w:eastAsia="en-US"/>
        </w:rPr>
        <w:t>HfMdK</w:t>
      </w:r>
      <w:proofErr w:type="spellEnd"/>
      <w:r w:rsidRPr="00E03C15">
        <w:rPr>
          <w:rFonts w:ascii="Arial" w:hAnsi="Arial" w:cs="Arial"/>
          <w:color w:val="1F1F1F"/>
          <w:szCs w:val="32"/>
          <w:lang w:eastAsia="en-US"/>
        </w:rPr>
        <w:t xml:space="preserve"> Frankfurt.</w:t>
      </w:r>
    </w:p>
    <w:p w:rsidR="00E03C15" w:rsidRPr="00E03C15" w:rsidRDefault="00E03C15" w:rsidP="00E03C15">
      <w:pPr>
        <w:widowControl w:val="0"/>
        <w:autoSpaceDE w:val="0"/>
        <w:autoSpaceDN w:val="0"/>
        <w:adjustRightInd w:val="0"/>
        <w:rPr>
          <w:rFonts w:ascii="Arial" w:hAnsi="Arial" w:cs="Arial"/>
          <w:color w:val="1F1F1F"/>
          <w:szCs w:val="32"/>
          <w:lang w:eastAsia="en-US"/>
        </w:rPr>
      </w:pPr>
    </w:p>
    <w:p w:rsidR="00BC3B9F" w:rsidRPr="00E03C15" w:rsidRDefault="00E03C15" w:rsidP="00E03C15">
      <w:r w:rsidRPr="00E03C15">
        <w:rPr>
          <w:rFonts w:ascii="Arial" w:hAnsi="Arial" w:cs="Arial"/>
          <w:color w:val="1F1F1F"/>
          <w:szCs w:val="32"/>
          <w:lang w:eastAsia="en-US"/>
        </w:rPr>
        <w:t>Reinhardt lebt in Berlin.</w:t>
      </w:r>
    </w:p>
    <w:sectPr w:rsidR="00BC3B9F" w:rsidRPr="00E03C15" w:rsidSect="00BC3B9F">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AutofitConstrainedTables/>
    <w:doNotVertAlignCellWithSp/>
    <w:doNotBreakConstrainedForcedTable/>
    <w:useAnsiKerningPairs/>
    <w:cachedColBalance/>
    <w:splitPgBreakAndParaMark/>
  </w:compat>
  <w:rsids>
    <w:rsidRoot w:val="00E03C15"/>
    <w:rsid w:val="00E03C15"/>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B9F"/>
    <w:rPr>
      <w:sz w:val="24"/>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TM Media GmbH</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cp:lastModifiedBy>Mirza</cp:lastModifiedBy>
  <cp:revision>1</cp:revision>
  <dcterms:created xsi:type="dcterms:W3CDTF">2018-06-24T09:27:00Z</dcterms:created>
  <dcterms:modified xsi:type="dcterms:W3CDTF">2018-06-24T09:30:00Z</dcterms:modified>
</cp:coreProperties>
</file>